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26" w:rsidRDefault="00A20326" w:rsidP="00171281">
      <w:pPr>
        <w:ind w:left="-567" w:right="-359"/>
        <w:jc w:val="center"/>
        <w:rPr>
          <w:b/>
          <w:color w:val="0000CC"/>
          <w:sz w:val="24"/>
          <w:szCs w:val="24"/>
        </w:rPr>
      </w:pPr>
    </w:p>
    <w:p w:rsidR="00A20326" w:rsidRPr="009A49DB" w:rsidRDefault="00A20326" w:rsidP="00A20326">
      <w:pPr>
        <w:ind w:left="426" w:right="536"/>
        <w:jc w:val="both"/>
        <w:rPr>
          <w:b/>
          <w:sz w:val="52"/>
          <w:szCs w:val="52"/>
        </w:rPr>
      </w:pPr>
      <w:r w:rsidRPr="009A49DB">
        <w:rPr>
          <w:b/>
          <w:sz w:val="52"/>
          <w:szCs w:val="52"/>
        </w:rPr>
        <w:t>The General Data Protection Regulation (GDPR) require</w:t>
      </w:r>
      <w:r w:rsidR="007F4E6D" w:rsidRPr="009A49DB">
        <w:rPr>
          <w:b/>
          <w:sz w:val="52"/>
          <w:szCs w:val="52"/>
        </w:rPr>
        <w:t>s</w:t>
      </w:r>
      <w:r w:rsidRPr="009A49DB">
        <w:rPr>
          <w:b/>
          <w:sz w:val="52"/>
          <w:szCs w:val="52"/>
        </w:rPr>
        <w:t xml:space="preserve"> us to obtain consent from patient</w:t>
      </w:r>
      <w:r w:rsidR="00603B38" w:rsidRPr="009A49DB">
        <w:rPr>
          <w:b/>
          <w:sz w:val="52"/>
          <w:szCs w:val="52"/>
        </w:rPr>
        <w:t>s to register for On-line Access.</w:t>
      </w:r>
    </w:p>
    <w:p w:rsidR="007F4E6D" w:rsidRDefault="00603B38" w:rsidP="00AE511B">
      <w:pPr>
        <w:spacing w:after="0" w:line="240" w:lineRule="auto"/>
        <w:ind w:left="425" w:right="539"/>
        <w:jc w:val="center"/>
        <w:rPr>
          <w:b/>
          <w:color w:val="006600"/>
          <w:sz w:val="52"/>
          <w:szCs w:val="52"/>
        </w:rPr>
      </w:pPr>
      <w:r w:rsidRPr="007F4E6D">
        <w:rPr>
          <w:b/>
          <w:color w:val="006600"/>
          <w:sz w:val="52"/>
          <w:szCs w:val="52"/>
        </w:rPr>
        <w:t xml:space="preserve">Patients under 12 years </w:t>
      </w:r>
    </w:p>
    <w:p w:rsidR="00603B38" w:rsidRDefault="00603B38" w:rsidP="00AE511B">
      <w:pPr>
        <w:spacing w:after="0" w:line="240" w:lineRule="auto"/>
        <w:ind w:left="425" w:right="539"/>
        <w:jc w:val="center"/>
        <w:rPr>
          <w:b/>
          <w:color w:val="006600"/>
          <w:sz w:val="52"/>
          <w:szCs w:val="52"/>
        </w:rPr>
      </w:pPr>
      <w:proofErr w:type="gramStart"/>
      <w:r w:rsidRPr="007F4E6D">
        <w:rPr>
          <w:b/>
          <w:color w:val="006600"/>
          <w:sz w:val="52"/>
          <w:szCs w:val="52"/>
        </w:rPr>
        <w:t>can</w:t>
      </w:r>
      <w:proofErr w:type="gramEnd"/>
      <w:r w:rsidRPr="007F4E6D">
        <w:rPr>
          <w:b/>
          <w:color w:val="006600"/>
          <w:sz w:val="52"/>
          <w:szCs w:val="52"/>
        </w:rPr>
        <w:t xml:space="preserve"> be registered by their parents/guardian</w:t>
      </w:r>
      <w:r w:rsidR="007F4E6D" w:rsidRPr="007F4E6D">
        <w:rPr>
          <w:b/>
          <w:color w:val="006600"/>
          <w:sz w:val="52"/>
          <w:szCs w:val="52"/>
        </w:rPr>
        <w:t>.</w:t>
      </w:r>
    </w:p>
    <w:p w:rsidR="007F4E6D" w:rsidRPr="007F4E6D" w:rsidRDefault="007F4E6D" w:rsidP="007F4E6D">
      <w:pPr>
        <w:ind w:left="426" w:right="536"/>
        <w:jc w:val="center"/>
        <w:rPr>
          <w:b/>
          <w:color w:val="006600"/>
          <w:sz w:val="16"/>
          <w:szCs w:val="16"/>
        </w:rPr>
      </w:pPr>
    </w:p>
    <w:p w:rsidR="007F4E6D" w:rsidRDefault="007F4E6D" w:rsidP="00AE511B">
      <w:pPr>
        <w:spacing w:after="0" w:line="240" w:lineRule="auto"/>
        <w:ind w:left="425" w:right="539"/>
        <w:jc w:val="center"/>
        <w:rPr>
          <w:b/>
          <w:color w:val="FF0000"/>
          <w:sz w:val="52"/>
          <w:szCs w:val="52"/>
        </w:rPr>
      </w:pPr>
      <w:r w:rsidRPr="007F4E6D">
        <w:rPr>
          <w:b/>
          <w:color w:val="FF0000"/>
          <w:sz w:val="52"/>
          <w:szCs w:val="52"/>
        </w:rPr>
        <w:t xml:space="preserve">Patients 12 years and over </w:t>
      </w:r>
    </w:p>
    <w:p w:rsidR="007F4E6D" w:rsidRDefault="007F4E6D" w:rsidP="00AE511B">
      <w:pPr>
        <w:spacing w:after="0" w:line="240" w:lineRule="auto"/>
        <w:ind w:left="425" w:right="539"/>
        <w:jc w:val="center"/>
        <w:rPr>
          <w:b/>
          <w:color w:val="FF0000"/>
          <w:sz w:val="52"/>
          <w:szCs w:val="52"/>
        </w:rPr>
      </w:pPr>
      <w:proofErr w:type="gramStart"/>
      <w:r w:rsidRPr="007F4E6D">
        <w:rPr>
          <w:b/>
          <w:color w:val="FF0000"/>
          <w:sz w:val="52"/>
          <w:szCs w:val="52"/>
        </w:rPr>
        <w:t>will</w:t>
      </w:r>
      <w:proofErr w:type="gramEnd"/>
      <w:r w:rsidRPr="007F4E6D">
        <w:rPr>
          <w:b/>
          <w:color w:val="FF0000"/>
          <w:sz w:val="52"/>
          <w:szCs w:val="52"/>
        </w:rPr>
        <w:t xml:space="preserve"> require to sign their own consent.</w:t>
      </w:r>
    </w:p>
    <w:p w:rsidR="00AE511B" w:rsidRPr="00AE511B" w:rsidRDefault="00AE511B" w:rsidP="007F4E6D">
      <w:pPr>
        <w:ind w:left="426" w:right="536"/>
        <w:jc w:val="center"/>
        <w:rPr>
          <w:b/>
          <w:sz w:val="16"/>
          <w:szCs w:val="16"/>
        </w:rPr>
      </w:pPr>
    </w:p>
    <w:p w:rsidR="008D4FAB" w:rsidRPr="009A49DB" w:rsidRDefault="007F4E6D" w:rsidP="007F4E6D">
      <w:pPr>
        <w:ind w:left="426" w:right="536"/>
        <w:jc w:val="center"/>
        <w:rPr>
          <w:b/>
          <w:sz w:val="52"/>
          <w:szCs w:val="52"/>
        </w:rPr>
      </w:pPr>
      <w:r w:rsidRPr="009A49DB">
        <w:rPr>
          <w:b/>
          <w:sz w:val="52"/>
          <w:szCs w:val="52"/>
        </w:rPr>
        <w:t>Registration forms can be collected at reception.</w:t>
      </w:r>
    </w:p>
    <w:sectPr w:rsidR="008D4FAB" w:rsidRPr="009A49DB" w:rsidSect="004C1393">
      <w:headerReference w:type="default" r:id="rId6"/>
      <w:footerReference w:type="default" r:id="rId7"/>
      <w:pgSz w:w="16838" w:h="11906" w:orient="landscape" w:code="9"/>
      <w:pgMar w:top="397" w:right="567" w:bottom="397" w:left="567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E6D" w:rsidRDefault="007F4E6D" w:rsidP="0015311B">
      <w:pPr>
        <w:spacing w:after="0" w:line="240" w:lineRule="auto"/>
      </w:pPr>
      <w:r>
        <w:separator/>
      </w:r>
    </w:p>
  </w:endnote>
  <w:endnote w:type="continuationSeparator" w:id="0">
    <w:p w:rsidR="007F4E6D" w:rsidRDefault="007F4E6D" w:rsidP="0015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9EE" w:rsidRPr="000A59EE" w:rsidRDefault="000A59EE" w:rsidP="007F4E6D">
    <w:pPr>
      <w:ind w:left="426" w:right="536"/>
      <w:jc w:val="center"/>
      <w:rPr>
        <w:b/>
        <w:color w:val="CC0099"/>
        <w:sz w:val="16"/>
        <w:szCs w:val="16"/>
      </w:rPr>
    </w:pPr>
  </w:p>
  <w:p w:rsidR="007F4E6D" w:rsidRPr="007F4E6D" w:rsidRDefault="007F4E6D" w:rsidP="007F4E6D">
    <w:pPr>
      <w:ind w:left="426" w:right="536"/>
      <w:jc w:val="center"/>
      <w:rPr>
        <w:b/>
        <w:color w:val="CC0099"/>
        <w:sz w:val="52"/>
        <w:szCs w:val="52"/>
      </w:rPr>
    </w:pPr>
    <w:r w:rsidRPr="007F4E6D">
      <w:rPr>
        <w:b/>
        <w:color w:val="CC0099"/>
        <w:sz w:val="52"/>
        <w:szCs w:val="52"/>
      </w:rPr>
      <w:t>Patients can opt out of this service at any time by contacting the practice.</w:t>
    </w:r>
  </w:p>
  <w:p w:rsidR="007F4E6D" w:rsidRDefault="007F4E6D" w:rsidP="00521BAB">
    <w:pPr>
      <w:pStyle w:val="Footer"/>
      <w:jc w:val="right"/>
    </w:pPr>
    <w:proofErr w:type="gramStart"/>
    <w:r>
      <w:t>cc/notices</w:t>
    </w:r>
    <w:proofErr w:type="gramEnd"/>
    <w:r>
      <w:t xml:space="preserve">/ on-line </w:t>
    </w:r>
    <w:r w:rsidR="001E7812">
      <w:t>a</w:t>
    </w:r>
    <w:r>
      <w:t>ccess</w:t>
    </w:r>
    <w:r w:rsidR="001E7812">
      <w:t xml:space="preserve"> to book routine appointments &amp; order repeat prescriptions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E6D" w:rsidRDefault="007F4E6D" w:rsidP="0015311B">
      <w:pPr>
        <w:spacing w:after="0" w:line="240" w:lineRule="auto"/>
      </w:pPr>
      <w:r>
        <w:separator/>
      </w:r>
    </w:p>
  </w:footnote>
  <w:footnote w:type="continuationSeparator" w:id="0">
    <w:p w:rsidR="007F4E6D" w:rsidRDefault="007F4E6D" w:rsidP="00153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E6D" w:rsidRPr="007F4E6D" w:rsidRDefault="007F4E6D" w:rsidP="0015311B">
    <w:pPr>
      <w:pStyle w:val="Header"/>
      <w:jc w:val="center"/>
      <w:rPr>
        <w:b/>
        <w:color w:val="008080"/>
        <w:sz w:val="56"/>
        <w:szCs w:val="56"/>
        <w:u w:val="single"/>
      </w:rPr>
    </w:pPr>
    <w:r w:rsidRPr="007F4E6D">
      <w:rPr>
        <w:b/>
        <w:color w:val="008080"/>
        <w:sz w:val="56"/>
        <w:szCs w:val="56"/>
        <w:u w:val="single"/>
      </w:rPr>
      <w:t>ON-LINE ACCESS TO BOOK ROUTINE APPOINTMENTS AND ORDER REPEAT PRESCRIPTIONS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11B"/>
    <w:rsid w:val="000A59EE"/>
    <w:rsid w:val="000B574A"/>
    <w:rsid w:val="000C135C"/>
    <w:rsid w:val="00115D4C"/>
    <w:rsid w:val="0015311B"/>
    <w:rsid w:val="00156966"/>
    <w:rsid w:val="00163516"/>
    <w:rsid w:val="00171281"/>
    <w:rsid w:val="001A06A9"/>
    <w:rsid w:val="001E7812"/>
    <w:rsid w:val="00274A01"/>
    <w:rsid w:val="00297276"/>
    <w:rsid w:val="002B5E21"/>
    <w:rsid w:val="002E6B4E"/>
    <w:rsid w:val="00303D8B"/>
    <w:rsid w:val="0036187E"/>
    <w:rsid w:val="003A1767"/>
    <w:rsid w:val="00483089"/>
    <w:rsid w:val="004C1393"/>
    <w:rsid w:val="004D29D4"/>
    <w:rsid w:val="0050477C"/>
    <w:rsid w:val="00521BAB"/>
    <w:rsid w:val="00555E52"/>
    <w:rsid w:val="005920DE"/>
    <w:rsid w:val="005B0BF3"/>
    <w:rsid w:val="005D4783"/>
    <w:rsid w:val="00603B38"/>
    <w:rsid w:val="00655DED"/>
    <w:rsid w:val="006C238D"/>
    <w:rsid w:val="007C3836"/>
    <w:rsid w:val="007D08A5"/>
    <w:rsid w:val="007E1AC9"/>
    <w:rsid w:val="007F4E6D"/>
    <w:rsid w:val="008D4FAB"/>
    <w:rsid w:val="009A0B6B"/>
    <w:rsid w:val="009A49DB"/>
    <w:rsid w:val="00A20326"/>
    <w:rsid w:val="00AA21FA"/>
    <w:rsid w:val="00AE511B"/>
    <w:rsid w:val="00B27A4C"/>
    <w:rsid w:val="00B63C72"/>
    <w:rsid w:val="00BC4F83"/>
    <w:rsid w:val="00CC1FB9"/>
    <w:rsid w:val="00D1768B"/>
    <w:rsid w:val="00E65631"/>
    <w:rsid w:val="00EF2257"/>
    <w:rsid w:val="00FC1C86"/>
    <w:rsid w:val="00FC272C"/>
    <w:rsid w:val="00FD039E"/>
    <w:rsid w:val="00FE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11B"/>
  </w:style>
  <w:style w:type="paragraph" w:styleId="Footer">
    <w:name w:val="footer"/>
    <w:basedOn w:val="Normal"/>
    <w:link w:val="FooterChar"/>
    <w:uiPriority w:val="99"/>
    <w:semiHidden/>
    <w:unhideWhenUsed/>
    <w:rsid w:val="00153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31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ccorner</dc:creator>
  <cp:lastModifiedBy>ccorner</cp:lastModifiedBy>
  <cp:revision>8</cp:revision>
  <cp:lastPrinted>2018-06-04T11:39:00Z</cp:lastPrinted>
  <dcterms:created xsi:type="dcterms:W3CDTF">2018-05-18T10:29:00Z</dcterms:created>
  <dcterms:modified xsi:type="dcterms:W3CDTF">2018-06-04T11:39:00Z</dcterms:modified>
</cp:coreProperties>
</file>